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3" w:rsidRDefault="00632C03" w:rsidP="005000F9">
      <w:pPr>
        <w:spacing w:after="0"/>
        <w:rPr>
          <w:rFonts w:ascii="Arial Rounded MT Bold" w:hAnsi="Arial Rounded MT Bold"/>
          <w:b/>
          <w:sz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</w:rPr>
        <w:t>Name:</w:t>
      </w:r>
    </w:p>
    <w:p w:rsidR="0018457B" w:rsidRPr="00632C03" w:rsidRDefault="00FC2BE7" w:rsidP="005000F9">
      <w:pPr>
        <w:spacing w:after="0"/>
        <w:jc w:val="center"/>
        <w:rPr>
          <w:rFonts w:ascii="Arial Rounded MT Bold" w:hAnsi="Arial Rounded MT Bold"/>
          <w:b/>
          <w:sz w:val="32"/>
        </w:rPr>
      </w:pPr>
      <w:r w:rsidRPr="00632C03">
        <w:rPr>
          <w:rFonts w:ascii="Arial Rounded MT Bold" w:hAnsi="Arial Rounded MT Bold"/>
          <w:b/>
          <w:sz w:val="32"/>
        </w:rPr>
        <w:t>Study Questions</w:t>
      </w:r>
    </w:p>
    <w:p w:rsidR="00FC2BE7" w:rsidRDefault="00FC2BE7" w:rsidP="005000F9">
      <w:pPr>
        <w:spacing w:after="0"/>
        <w:jc w:val="center"/>
        <w:rPr>
          <w:rFonts w:ascii="Arial Rounded MT Bold" w:hAnsi="Arial Rounded MT Bold"/>
          <w:b/>
          <w:sz w:val="32"/>
        </w:rPr>
      </w:pPr>
      <w:r w:rsidRPr="00632C03">
        <w:rPr>
          <w:rFonts w:ascii="Arial Rounded MT Bold" w:hAnsi="Arial Rounded MT Bold"/>
          <w:b/>
          <w:sz w:val="32"/>
        </w:rPr>
        <w:t>Unit 1 - Lesson 1 – What is a Worldview?</w:t>
      </w:r>
    </w:p>
    <w:p w:rsidR="00632C03" w:rsidRPr="00632C03" w:rsidRDefault="00632C03" w:rsidP="005000F9">
      <w:pPr>
        <w:spacing w:after="0"/>
        <w:jc w:val="center"/>
        <w:rPr>
          <w:rFonts w:ascii="Arial Rounded MT Bold" w:hAnsi="Arial Rounded MT Bold"/>
          <w:b/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What is the definition of a worldview?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 xml:space="preserve">According to the “What’s Your Worldview” video clip, what are the three </w:t>
      </w:r>
      <w:r w:rsidR="00632C03">
        <w:rPr>
          <w:sz w:val="32"/>
        </w:rPr>
        <w:t xml:space="preserve">key </w:t>
      </w:r>
      <w:r w:rsidRPr="00632C03">
        <w:rPr>
          <w:sz w:val="32"/>
        </w:rPr>
        <w:t>areas that a worldview affects?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What are the 6 big questions in life?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What do theists believe about God? Give an example of a theistic religion.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What do pantheist</w:t>
      </w:r>
      <w:r w:rsidR="00632C03" w:rsidRPr="00632C03">
        <w:rPr>
          <w:sz w:val="32"/>
        </w:rPr>
        <w:t>s</w:t>
      </w:r>
      <w:r w:rsidRPr="00632C03">
        <w:rPr>
          <w:sz w:val="32"/>
        </w:rPr>
        <w:t xml:space="preserve"> believe about God? Give an example of a pantheistic religion.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What do atheist</w:t>
      </w:r>
      <w:r w:rsidR="00632C03" w:rsidRPr="00632C03">
        <w:rPr>
          <w:sz w:val="32"/>
        </w:rPr>
        <w:t>s</w:t>
      </w:r>
      <w:r w:rsidRPr="00632C03">
        <w:rPr>
          <w:sz w:val="32"/>
        </w:rPr>
        <w:t xml:space="preserve"> believe about God?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How does a box top relate to a worldview?</w:t>
      </w:r>
    </w:p>
    <w:p w:rsidR="005000F9" w:rsidRDefault="005000F9" w:rsidP="005000F9">
      <w:pPr>
        <w:pStyle w:val="ListParagraph"/>
        <w:rPr>
          <w:sz w:val="32"/>
        </w:rPr>
      </w:pP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How does a train engine relate to a worldview?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632C03" w:rsidRPr="00632C03" w:rsidRDefault="00632C03" w:rsidP="005000F9">
      <w:pPr>
        <w:pStyle w:val="ListParagraph"/>
        <w:rPr>
          <w:sz w:val="32"/>
        </w:rPr>
      </w:pPr>
    </w:p>
    <w:p w:rsidR="00632C03" w:rsidRDefault="00FC2BE7" w:rsidP="005000F9">
      <w:pPr>
        <w:pStyle w:val="ListParagraph"/>
        <w:numPr>
          <w:ilvl w:val="0"/>
          <w:numId w:val="1"/>
        </w:numPr>
        <w:rPr>
          <w:sz w:val="32"/>
        </w:rPr>
      </w:pPr>
      <w:r w:rsidRPr="00632C03">
        <w:rPr>
          <w:sz w:val="32"/>
        </w:rPr>
        <w:t>How do glass lenses relate to a worldview?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632C03">
        <w:rPr>
          <w:sz w:val="32"/>
        </w:rPr>
        <w:t xml:space="preserve">Are Christians the only ones who have a worldview? Explain your answer. 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632C03">
        <w:rPr>
          <w:sz w:val="32"/>
        </w:rPr>
        <w:t>What does the word “apologia” mean from 1 Peter 3:15?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632C03">
        <w:rPr>
          <w:sz w:val="32"/>
        </w:rPr>
        <w:t xml:space="preserve">Name the two groups that you should do apologetics with and describe the purpose of apologetics for each group. </w:t>
      </w:r>
    </w:p>
    <w:p w:rsidR="00632C03" w:rsidRPr="00632C03" w:rsidRDefault="00632C03" w:rsidP="005000F9">
      <w:pPr>
        <w:pStyle w:val="ListParagraph"/>
        <w:rPr>
          <w:sz w:val="32"/>
        </w:rPr>
      </w:pPr>
    </w:p>
    <w:p w:rsidR="00632C03" w:rsidRPr="00632C03" w:rsidRDefault="00632C03" w:rsidP="005000F9">
      <w:pPr>
        <w:pStyle w:val="ListParagraph"/>
        <w:ind w:left="540"/>
        <w:rPr>
          <w:sz w:val="32"/>
        </w:rPr>
      </w:pPr>
    </w:p>
    <w:p w:rsidR="00FC2BE7" w:rsidRDefault="00FC2BE7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632C03">
        <w:rPr>
          <w:sz w:val="32"/>
        </w:rPr>
        <w:t>Explain the heart (</w:t>
      </w:r>
      <w:r w:rsidR="005000F9">
        <w:rPr>
          <w:sz w:val="32"/>
        </w:rPr>
        <w:t>or spiritual basis) apologetics.</w:t>
      </w:r>
    </w:p>
    <w:p w:rsidR="00632C03" w:rsidRPr="00632C03" w:rsidRDefault="00632C03" w:rsidP="005000F9">
      <w:pPr>
        <w:pStyle w:val="ListParagraph"/>
        <w:ind w:left="540"/>
        <w:rPr>
          <w:sz w:val="32"/>
        </w:rPr>
      </w:pPr>
    </w:p>
    <w:p w:rsidR="005000F9" w:rsidRDefault="00FC2BE7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632C03">
        <w:rPr>
          <w:sz w:val="32"/>
        </w:rPr>
        <w:t>What are the two parts of God’s commission of bringing his worldview to the world?</w:t>
      </w:r>
    </w:p>
    <w:p w:rsidR="005000F9" w:rsidRPr="005000F9" w:rsidRDefault="005000F9" w:rsidP="005000F9">
      <w:pPr>
        <w:pStyle w:val="ListParagraph"/>
        <w:rPr>
          <w:sz w:val="32"/>
        </w:rPr>
      </w:pPr>
    </w:p>
    <w:p w:rsidR="005000F9" w:rsidRPr="005000F9" w:rsidRDefault="005000F9" w:rsidP="005000F9">
      <w:pPr>
        <w:pStyle w:val="ListParagraph"/>
        <w:numPr>
          <w:ilvl w:val="0"/>
          <w:numId w:val="1"/>
        </w:numPr>
        <w:ind w:left="540"/>
        <w:rPr>
          <w:sz w:val="32"/>
        </w:rPr>
      </w:pPr>
      <w:r w:rsidRPr="005000F9">
        <w:rPr>
          <w:sz w:val="32"/>
        </w:rPr>
        <w:t>Are there any questions that you have or concepts that you want to have more thoroughly explained during the live Q&amp;A</w:t>
      </w:r>
      <w:r w:rsidR="00D0780E">
        <w:rPr>
          <w:sz w:val="32"/>
        </w:rPr>
        <w:t xml:space="preserve"> related to this lesson</w:t>
      </w:r>
      <w:r w:rsidRPr="005000F9">
        <w:rPr>
          <w:sz w:val="32"/>
        </w:rPr>
        <w:t xml:space="preserve">? If so, list them here. </w:t>
      </w:r>
    </w:p>
    <w:p w:rsidR="005000F9" w:rsidRPr="005000F9" w:rsidRDefault="005000F9" w:rsidP="005000F9">
      <w:pPr>
        <w:pStyle w:val="ListParagraph"/>
        <w:ind w:left="540"/>
        <w:rPr>
          <w:sz w:val="32"/>
        </w:rPr>
      </w:pPr>
    </w:p>
    <w:sectPr w:rsidR="005000F9" w:rsidRPr="005000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39" w:rsidRDefault="00201C39" w:rsidP="00632C03">
      <w:pPr>
        <w:spacing w:after="0" w:line="240" w:lineRule="auto"/>
      </w:pPr>
      <w:r>
        <w:separator/>
      </w:r>
    </w:p>
  </w:endnote>
  <w:endnote w:type="continuationSeparator" w:id="0">
    <w:p w:rsidR="00201C39" w:rsidRDefault="00201C39" w:rsidP="0063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82411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1F1E30" w:rsidRDefault="001F1E30">
        <w:pPr>
          <w:pStyle w:val="Footer"/>
          <w:jc w:val="right"/>
        </w:pPr>
      </w:p>
      <w:p w:rsidR="001F1E30" w:rsidRDefault="00632C0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E30">
          <w:rPr>
            <w:noProof/>
          </w:rPr>
          <w:t>2</w:t>
        </w:r>
        <w:r>
          <w:rPr>
            <w:noProof/>
          </w:rPr>
          <w:fldChar w:fldCharType="end"/>
        </w:r>
      </w:p>
      <w:p w:rsidR="001F1E30" w:rsidRDefault="001F1E30">
        <w:pPr>
          <w:pStyle w:val="Footer"/>
          <w:jc w:val="right"/>
          <w:rPr>
            <w:noProof/>
          </w:rPr>
        </w:pPr>
      </w:p>
      <w:p w:rsidR="001F1E30" w:rsidRPr="001F1E30" w:rsidRDefault="001F1E30" w:rsidP="001F1E30">
        <w:pPr>
          <w:pStyle w:val="Footer"/>
          <w:jc w:val="center"/>
          <w:rPr>
            <w:i/>
          </w:rPr>
        </w:pPr>
        <w:r w:rsidRPr="001F1E30">
          <w:rPr>
            <w:i/>
          </w:rPr>
          <w:t>©</w:t>
        </w:r>
        <w:proofErr w:type="spellStart"/>
        <w:r w:rsidRPr="001F1E30">
          <w:rPr>
            <w:i/>
          </w:rPr>
          <w:t>NETworkers</w:t>
        </w:r>
        <w:proofErr w:type="spellEnd"/>
        <w:r w:rsidRPr="001F1E30">
          <w:rPr>
            <w:i/>
          </w:rPr>
          <w:t xml:space="preserve"> TEC LLC –</w:t>
        </w:r>
      </w:p>
      <w:p w:rsidR="00632C03" w:rsidRPr="001F1E30" w:rsidRDefault="001F1E30" w:rsidP="001F1E30">
        <w:pPr>
          <w:pStyle w:val="Footer"/>
          <w:jc w:val="center"/>
          <w:rPr>
            <w:i/>
          </w:rPr>
        </w:pPr>
        <w:r w:rsidRPr="001F1E30">
          <w:rPr>
            <w:i/>
          </w:rPr>
          <w:t>For more resources or to join us for our full apologetics course “Footings Before Foundations” visit us at www.networkerstec.com</w:t>
        </w:r>
      </w:p>
    </w:sdtContent>
  </w:sdt>
  <w:p w:rsidR="00632C03" w:rsidRDefault="00632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39" w:rsidRDefault="00201C39" w:rsidP="00632C03">
      <w:pPr>
        <w:spacing w:after="0" w:line="240" w:lineRule="auto"/>
      </w:pPr>
      <w:r>
        <w:separator/>
      </w:r>
    </w:p>
  </w:footnote>
  <w:footnote w:type="continuationSeparator" w:id="0">
    <w:p w:rsidR="00201C39" w:rsidRDefault="00201C39" w:rsidP="0063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1AC"/>
    <w:multiLevelType w:val="hybridMultilevel"/>
    <w:tmpl w:val="8BF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7"/>
    <w:rsid w:val="000645AF"/>
    <w:rsid w:val="0018457B"/>
    <w:rsid w:val="001C5F11"/>
    <w:rsid w:val="001F1E30"/>
    <w:rsid w:val="00201C39"/>
    <w:rsid w:val="004D4D39"/>
    <w:rsid w:val="005000F9"/>
    <w:rsid w:val="00632C03"/>
    <w:rsid w:val="00784B75"/>
    <w:rsid w:val="00892878"/>
    <w:rsid w:val="008D520D"/>
    <w:rsid w:val="009B24E1"/>
    <w:rsid w:val="00C81F6E"/>
    <w:rsid w:val="00D0780E"/>
    <w:rsid w:val="00FC15AE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03"/>
  </w:style>
  <w:style w:type="paragraph" w:styleId="Footer">
    <w:name w:val="footer"/>
    <w:basedOn w:val="Normal"/>
    <w:link w:val="FooterChar"/>
    <w:uiPriority w:val="99"/>
    <w:unhideWhenUsed/>
    <w:rsid w:val="006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03"/>
  </w:style>
  <w:style w:type="paragraph" w:styleId="Footer">
    <w:name w:val="footer"/>
    <w:basedOn w:val="Normal"/>
    <w:link w:val="FooterChar"/>
    <w:uiPriority w:val="99"/>
    <w:unhideWhenUsed/>
    <w:rsid w:val="0063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2019-08-12T18:09:00Z</dcterms:created>
  <dcterms:modified xsi:type="dcterms:W3CDTF">2019-11-02T01:51:00Z</dcterms:modified>
</cp:coreProperties>
</file>